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FD9" w:rsidRPr="00065403" w:rsidRDefault="00F75FD9" w:rsidP="00F75FD9">
      <w:pPr>
        <w:spacing w:line="210" w:lineRule="atLeast"/>
        <w:jc w:val="center"/>
      </w:pPr>
      <w:r w:rsidRPr="00065403">
        <w:rPr>
          <w:rFonts w:eastAsia="Verdana"/>
          <w:b/>
        </w:rPr>
        <w:t> ЗАКОН</w:t>
      </w:r>
    </w:p>
    <w:p w:rsidR="00F75FD9" w:rsidRDefault="00F75FD9" w:rsidP="00F75FD9">
      <w:pPr>
        <w:spacing w:line="210" w:lineRule="atLeast"/>
        <w:jc w:val="center"/>
        <w:rPr>
          <w:rFonts w:eastAsia="Verdana"/>
          <w:b/>
        </w:rPr>
      </w:pPr>
      <w:r w:rsidRPr="00065403">
        <w:rPr>
          <w:rFonts w:eastAsia="Verdana"/>
          <w:b/>
        </w:rPr>
        <w:t>о организацији и надлежности државних органа за борбу против високотехнолошког криминала</w:t>
      </w:r>
    </w:p>
    <w:p w:rsidR="00F75FD9" w:rsidRPr="00065403" w:rsidRDefault="00F75FD9" w:rsidP="00F75FD9">
      <w:pPr>
        <w:spacing w:line="210" w:lineRule="atLeast"/>
        <w:jc w:val="center"/>
      </w:pPr>
    </w:p>
    <w:p w:rsidR="00F75FD9" w:rsidRPr="00FE73D9" w:rsidRDefault="00F75FD9" w:rsidP="00F75FD9">
      <w:pPr>
        <w:spacing w:line="210" w:lineRule="atLeast"/>
        <w:jc w:val="center"/>
        <w:rPr>
          <w:b/>
        </w:rPr>
      </w:pPr>
      <w:r w:rsidRPr="00FE73D9">
        <w:rPr>
          <w:rFonts w:eastAsia="Verdana"/>
          <w:b/>
        </w:rPr>
        <w:t>Члан 5.</w:t>
      </w:r>
    </w:p>
    <w:p w:rsidR="00F75FD9" w:rsidRPr="00CD37F8" w:rsidRDefault="00F75FD9" w:rsidP="00F75FD9">
      <w:pPr>
        <w:spacing w:line="210" w:lineRule="atLeast"/>
        <w:ind w:firstLine="720"/>
        <w:jc w:val="both"/>
      </w:pPr>
      <w:r w:rsidRPr="00CD37F8">
        <w:rPr>
          <w:rFonts w:eastAsia="Verdana"/>
        </w:rPr>
        <w:t>Радом Посебног одељења руководи руководилац Посебног одељења (у даљем тексту: руководилац Посебног одељења).</w:t>
      </w:r>
    </w:p>
    <w:p w:rsidR="00F75FD9" w:rsidRPr="00CD37F8" w:rsidRDefault="00F75FD9" w:rsidP="00F75FD9">
      <w:pPr>
        <w:spacing w:line="210" w:lineRule="atLeast"/>
        <w:ind w:firstLine="720"/>
        <w:jc w:val="both"/>
        <w:rPr>
          <w:rFonts w:eastAsia="Verdana"/>
          <w:b/>
        </w:rPr>
      </w:pPr>
      <w:r w:rsidRPr="00CD37F8">
        <w:rPr>
          <w:rFonts w:eastAsia="Verdana"/>
          <w:b/>
        </w:rPr>
        <w:t xml:space="preserve">Руководиоца Посебног одељења поставља </w:t>
      </w:r>
      <w:r w:rsidRPr="00CD37F8">
        <w:rPr>
          <w:rFonts w:eastAsia="Verdana"/>
          <w:b/>
          <w:lang w:val="sr-Cyrl-BA"/>
        </w:rPr>
        <w:t>Високи савет тужилаштва</w:t>
      </w:r>
      <w:r w:rsidRPr="00CD37F8">
        <w:rPr>
          <w:rFonts w:eastAsia="Verdana"/>
          <w:b/>
        </w:rPr>
        <w:t xml:space="preserve"> из реда јавних тужилаца вишег јавног тужилаштва или апелационог јавног тужилаштва. </w:t>
      </w:r>
    </w:p>
    <w:p w:rsidR="00163730" w:rsidRPr="00CD37F8" w:rsidRDefault="00163730" w:rsidP="00163730">
      <w:pPr>
        <w:spacing w:line="210" w:lineRule="atLeast"/>
        <w:ind w:firstLine="720"/>
        <w:jc w:val="both"/>
        <w:rPr>
          <w:rFonts w:eastAsia="Verdana"/>
          <w:lang w:val="sr-Cyrl-RS"/>
        </w:rPr>
      </w:pPr>
      <w:r w:rsidRPr="00CD37F8">
        <w:rPr>
          <w:rFonts w:eastAsia="Verdana"/>
          <w:lang w:val="sr-Cyrl-RS"/>
        </w:rPr>
        <w:t xml:space="preserve">Високи савет тужилаштва објављује јавни позив за кандидате за постављење за руководиоца посебног одељења. </w:t>
      </w:r>
    </w:p>
    <w:p w:rsidR="00F75FD9" w:rsidRPr="00CD37F8" w:rsidRDefault="00F75FD9" w:rsidP="00F75FD9">
      <w:pPr>
        <w:spacing w:line="210" w:lineRule="atLeast"/>
        <w:ind w:firstLine="720"/>
        <w:jc w:val="both"/>
        <w:rPr>
          <w:rFonts w:eastAsia="Verdana"/>
          <w:vertAlign w:val="superscript"/>
        </w:rPr>
      </w:pPr>
      <w:r w:rsidRPr="00CD37F8">
        <w:rPr>
          <w:rFonts w:eastAsia="Verdana"/>
        </w:rPr>
        <w:t>Руководилац Посебног одеље</w:t>
      </w:r>
      <w:r w:rsidRPr="00CD37F8">
        <w:rPr>
          <w:rFonts w:eastAsia="Verdana"/>
          <w:lang w:val="sr-Cyrl-BA"/>
        </w:rPr>
        <w:t xml:space="preserve">ња </w:t>
      </w:r>
      <w:r w:rsidRPr="00CD37F8">
        <w:rPr>
          <w:rFonts w:eastAsia="Verdana"/>
        </w:rPr>
        <w:t xml:space="preserve">поставља се на </w:t>
      </w:r>
      <w:r w:rsidR="00E03919" w:rsidRPr="00CD37F8">
        <w:rPr>
          <w:rFonts w:eastAsia="Verdana"/>
          <w:b/>
          <w:lang w:val="sr-Cyrl-RS"/>
        </w:rPr>
        <w:t>шест</w:t>
      </w:r>
      <w:r w:rsidR="00E03919" w:rsidRPr="00CD37F8">
        <w:rPr>
          <w:rFonts w:eastAsia="Verdana"/>
          <w:lang w:val="sr-Cyrl-RS"/>
        </w:rPr>
        <w:t xml:space="preserve"> </w:t>
      </w:r>
      <w:r w:rsidR="00DD3370" w:rsidRPr="00CD37F8">
        <w:rPr>
          <w:rFonts w:eastAsia="Verdana"/>
          <w:b/>
        </w:rPr>
        <w:t>годин</w:t>
      </w:r>
      <w:r w:rsidR="00E03919" w:rsidRPr="00CD37F8">
        <w:rPr>
          <w:rFonts w:eastAsia="Verdana"/>
          <w:b/>
          <w:lang w:val="sr-Cyrl-BA"/>
        </w:rPr>
        <w:t>а</w:t>
      </w:r>
      <w:r w:rsidRPr="00CD37F8">
        <w:rPr>
          <w:rFonts w:eastAsia="Verdana"/>
        </w:rPr>
        <w:t xml:space="preserve"> и не може бити поново постављен.</w:t>
      </w:r>
    </w:p>
    <w:p w:rsidR="00F75FD9" w:rsidRPr="00CD37F8" w:rsidRDefault="00F75FD9" w:rsidP="00F75FD9">
      <w:pPr>
        <w:spacing w:line="210" w:lineRule="atLeast"/>
        <w:ind w:firstLine="720"/>
        <w:jc w:val="both"/>
        <w:rPr>
          <w:rFonts w:eastAsia="Verdana"/>
          <w:lang w:val="sr-Cyrl-BA"/>
        </w:rPr>
      </w:pPr>
      <w:r w:rsidRPr="00CD37F8">
        <w:rPr>
          <w:rFonts w:eastAsia="Verdana"/>
        </w:rPr>
        <w:t>Руководилац посебног одеље</w:t>
      </w:r>
      <w:r w:rsidRPr="00CD37F8">
        <w:rPr>
          <w:rFonts w:eastAsia="Verdana"/>
          <w:lang w:val="sr-Cyrl-BA"/>
        </w:rPr>
        <w:t>ња и јавни тужиоци распоређени у посебно одељење морају да поседују посебна знања из области информатичких технологија.</w:t>
      </w:r>
    </w:p>
    <w:p w:rsidR="00F75FD9" w:rsidRPr="00E03919" w:rsidRDefault="00F75FD9" w:rsidP="00F75FD9">
      <w:pPr>
        <w:spacing w:line="210" w:lineRule="atLeast"/>
        <w:ind w:firstLine="720"/>
        <w:jc w:val="both"/>
        <w:rPr>
          <w:rFonts w:eastAsia="Verdana"/>
          <w:vertAlign w:val="superscript"/>
        </w:rPr>
      </w:pPr>
      <w:r w:rsidRPr="00CD37F8">
        <w:rPr>
          <w:rFonts w:eastAsia="Verdana"/>
          <w:lang w:val="sr-Cyrl-BA"/>
        </w:rPr>
        <w:t>Посе</w:t>
      </w:r>
      <w:r w:rsidR="00557366" w:rsidRPr="00CD37F8">
        <w:rPr>
          <w:rFonts w:eastAsia="Verdana"/>
          <w:lang w:val="sr-Cyrl-BA"/>
        </w:rPr>
        <w:t>довање посебних знања из става 5</w:t>
      </w:r>
      <w:r w:rsidRPr="00CD37F8">
        <w:rPr>
          <w:rFonts w:eastAsia="Verdana"/>
          <w:lang w:val="sr-Cyrl-BA"/>
        </w:rPr>
        <w:t>. овог члана доказује се уверењем о завршеној специјалистичкој обуци из области информатичких технологија на Правосудној академији или уверењем о положеном посебном тесту на Правосудној академији.</w:t>
      </w:r>
    </w:p>
    <w:p w:rsidR="006044BA" w:rsidRDefault="006044BA" w:rsidP="0094454E">
      <w:pPr>
        <w:spacing w:line="210" w:lineRule="atLeast"/>
        <w:jc w:val="both"/>
        <w:rPr>
          <w:lang w:val="sr-Cyrl-RS"/>
        </w:rPr>
      </w:pPr>
    </w:p>
    <w:p w:rsidR="00F75FD9" w:rsidRDefault="00F75FD9" w:rsidP="00F75FD9">
      <w:pPr>
        <w:spacing w:line="210" w:lineRule="atLeast"/>
        <w:ind w:firstLine="720"/>
        <w:jc w:val="both"/>
        <w:rPr>
          <w:lang w:val="sr-Cyrl-RS"/>
        </w:rPr>
      </w:pPr>
    </w:p>
    <w:p w:rsidR="002A218D" w:rsidRDefault="002A218D" w:rsidP="00F75FD9">
      <w:pPr>
        <w:spacing w:line="210" w:lineRule="atLeast"/>
        <w:ind w:firstLine="720"/>
        <w:jc w:val="both"/>
        <w:rPr>
          <w:lang w:val="sr-Cyrl-RS"/>
        </w:rPr>
      </w:pPr>
    </w:p>
    <w:p w:rsidR="00F75FD9" w:rsidRDefault="00F75FD9" w:rsidP="00F75FD9">
      <w:pPr>
        <w:spacing w:line="210" w:lineRule="atLeast"/>
        <w:ind w:firstLine="720"/>
        <w:jc w:val="both"/>
        <w:rPr>
          <w:lang w:val="sr-Cyrl-RS"/>
        </w:rPr>
      </w:pPr>
    </w:p>
    <w:p w:rsidR="00F75FD9" w:rsidRPr="00F75FD9" w:rsidRDefault="00F75FD9" w:rsidP="00F75FD9">
      <w:pPr>
        <w:spacing w:line="210" w:lineRule="atLeast"/>
        <w:ind w:firstLine="720"/>
        <w:jc w:val="both"/>
        <w:rPr>
          <w:lang w:val="sr-Cyrl-RS"/>
        </w:rPr>
      </w:pPr>
      <w:r w:rsidRPr="00F75FD9">
        <w:rPr>
          <w:lang w:val="sr-Cyrl-RS"/>
        </w:rPr>
        <w:t xml:space="preserve">НАПОМЕНА: </w:t>
      </w:r>
    </w:p>
    <w:p w:rsidR="00F75FD9" w:rsidRPr="00F75FD9" w:rsidRDefault="00F75FD9" w:rsidP="00F75FD9">
      <w:pPr>
        <w:spacing w:line="210" w:lineRule="atLeast"/>
        <w:ind w:firstLine="708"/>
        <w:jc w:val="both"/>
        <w:rPr>
          <w:lang w:val="sr-Cyrl-RS"/>
        </w:rPr>
      </w:pPr>
      <w:r w:rsidRPr="00F75FD9">
        <w:rPr>
          <w:rFonts w:eastAsia="Verdana"/>
          <w:lang w:val="sr-Cyrl-RS"/>
        </w:rPr>
        <w:t xml:space="preserve">Измене </w:t>
      </w:r>
      <w:r w:rsidRPr="00F75FD9">
        <w:rPr>
          <w:rFonts w:eastAsia="Verdana"/>
        </w:rPr>
        <w:t>Закон</w:t>
      </w:r>
      <w:r w:rsidRPr="00F75FD9">
        <w:rPr>
          <w:rFonts w:eastAsia="Verdana"/>
          <w:lang w:val="sr-Cyrl-RS"/>
        </w:rPr>
        <w:t>а</w:t>
      </w:r>
      <w:r w:rsidRPr="00F75FD9">
        <w:rPr>
          <w:lang w:val="sr-Cyrl-RS"/>
        </w:rPr>
        <w:t xml:space="preserve"> </w:t>
      </w:r>
      <w:r w:rsidRPr="00F75FD9">
        <w:rPr>
          <w:rFonts w:eastAsia="Verdana"/>
        </w:rPr>
        <w:t>о организацији и надлежности државних органа за борбу против високотехнолошког криминала</w:t>
      </w:r>
      <w:r w:rsidRPr="00F75FD9">
        <w:rPr>
          <w:lang w:val="sr-Cyrl-RS"/>
        </w:rPr>
        <w:t xml:space="preserve"> захтевају претходну анализу постојећег стања и потреба.</w:t>
      </w:r>
    </w:p>
    <w:p w:rsidR="00F75FD9" w:rsidRDefault="00F75FD9" w:rsidP="00F75FD9">
      <w:pPr>
        <w:spacing w:line="210" w:lineRule="atLeast"/>
        <w:ind w:firstLine="720"/>
        <w:jc w:val="both"/>
        <w:rPr>
          <w:lang w:val="sr-Cyrl-RS"/>
        </w:rPr>
      </w:pPr>
      <w:r w:rsidRPr="00F75FD9">
        <w:rPr>
          <w:lang w:val="sr-Cyrl-RS"/>
        </w:rPr>
        <w:t xml:space="preserve">Министар правде ће до краја маја месеца 2026. године образовати Радну групу која ће извршити предметну анализу и сходно анализи приступити изради новог Закона за борбу против високотехнолошког криминала. </w:t>
      </w:r>
    </w:p>
    <w:p w:rsidR="00AC6D19" w:rsidRPr="00CD37F8" w:rsidRDefault="00AC6D19" w:rsidP="00AC6D19">
      <w:pPr>
        <w:spacing w:line="210" w:lineRule="atLeast"/>
        <w:ind w:firstLine="720"/>
        <w:jc w:val="both"/>
        <w:rPr>
          <w:b/>
          <w:lang w:val="sr-Cyrl-RS"/>
        </w:rPr>
      </w:pPr>
      <w:r w:rsidRPr="00CD37F8">
        <w:rPr>
          <w:b/>
          <w:lang w:val="sr-Cyrl-RS"/>
        </w:rPr>
        <w:t>Радна група ће у предметној анализи размотрити све могућности ради проналажења најцелисходнијег решења за организацион</w:t>
      </w:r>
      <w:r w:rsidR="00A61598" w:rsidRPr="00CD37F8">
        <w:rPr>
          <w:b/>
          <w:lang w:val="sr-Cyrl-RS"/>
        </w:rPr>
        <w:t>и</w:t>
      </w:r>
      <w:r w:rsidRPr="00CD37F8">
        <w:rPr>
          <w:b/>
          <w:lang w:val="sr-Cyrl-RS"/>
        </w:rPr>
        <w:t xml:space="preserve"> </w:t>
      </w:r>
      <w:r w:rsidR="00A61598" w:rsidRPr="00CD37F8">
        <w:rPr>
          <w:b/>
          <w:lang w:val="sr-Cyrl-RS"/>
        </w:rPr>
        <w:t>облик у систему</w:t>
      </w:r>
      <w:r w:rsidRPr="00CD37F8">
        <w:rPr>
          <w:b/>
          <w:lang w:val="sr-Cyrl-RS"/>
        </w:rPr>
        <w:t xml:space="preserve"> јавног тужилаштва кој</w:t>
      </w:r>
      <w:r w:rsidR="00A61598" w:rsidRPr="00CD37F8">
        <w:rPr>
          <w:b/>
          <w:lang w:val="sr-Cyrl-RS"/>
        </w:rPr>
        <w:t>и</w:t>
      </w:r>
      <w:r w:rsidRPr="00CD37F8">
        <w:rPr>
          <w:b/>
          <w:lang w:val="sr-Cyrl-RS"/>
        </w:rPr>
        <w:t xml:space="preserve"> ће бити надлеж</w:t>
      </w:r>
      <w:r w:rsidR="00A61598" w:rsidRPr="00CD37F8">
        <w:rPr>
          <w:b/>
          <w:lang w:val="sr-Cyrl-RS"/>
        </w:rPr>
        <w:t>ан</w:t>
      </w:r>
      <w:r w:rsidRPr="00CD37F8">
        <w:rPr>
          <w:b/>
          <w:lang w:val="sr-Cyrl-RS"/>
        </w:rPr>
        <w:t xml:space="preserve"> за борбу против високотехнолошког криминала, а што укључује и опције изнете у мишљ</w:t>
      </w:r>
      <w:r w:rsidR="00A61598" w:rsidRPr="00CD37F8">
        <w:rPr>
          <w:b/>
          <w:lang w:val="sr-Cyrl-RS"/>
        </w:rPr>
        <w:t>ењу известилаца Венецијанске комисије.</w:t>
      </w:r>
      <w:bookmarkStart w:id="0" w:name="_GoBack"/>
      <w:bookmarkEnd w:id="0"/>
      <w:r w:rsidR="00A61598" w:rsidRPr="00CD37F8">
        <w:rPr>
          <w:b/>
          <w:lang w:val="sr-Cyrl-RS"/>
        </w:rPr>
        <w:t xml:space="preserve"> </w:t>
      </w:r>
      <w:r w:rsidRPr="00CD37F8">
        <w:rPr>
          <w:b/>
          <w:lang w:val="sr-Cyrl-RS"/>
        </w:rPr>
        <w:t xml:space="preserve"> </w:t>
      </w:r>
    </w:p>
    <w:p w:rsidR="00F75FD9" w:rsidRPr="00F75FD9" w:rsidRDefault="00F75FD9" w:rsidP="00F75FD9">
      <w:pPr>
        <w:jc w:val="both"/>
      </w:pPr>
    </w:p>
    <w:p w:rsidR="00AD4342" w:rsidRPr="00F75FD9" w:rsidRDefault="00AD4342"/>
    <w:sectPr w:rsidR="00AD4342" w:rsidRPr="00F75FD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D9"/>
    <w:rsid w:val="00000D74"/>
    <w:rsid w:val="000B7A15"/>
    <w:rsid w:val="000C3A96"/>
    <w:rsid w:val="00163730"/>
    <w:rsid w:val="00247C8D"/>
    <w:rsid w:val="002A218D"/>
    <w:rsid w:val="002D6230"/>
    <w:rsid w:val="002E0927"/>
    <w:rsid w:val="00383980"/>
    <w:rsid w:val="00387A11"/>
    <w:rsid w:val="003F3CB6"/>
    <w:rsid w:val="00557366"/>
    <w:rsid w:val="005A5660"/>
    <w:rsid w:val="006044BA"/>
    <w:rsid w:val="007F4DE2"/>
    <w:rsid w:val="0082729F"/>
    <w:rsid w:val="00882A25"/>
    <w:rsid w:val="0094454E"/>
    <w:rsid w:val="009F42AC"/>
    <w:rsid w:val="00A472FD"/>
    <w:rsid w:val="00A61598"/>
    <w:rsid w:val="00A6382F"/>
    <w:rsid w:val="00AC6D19"/>
    <w:rsid w:val="00AD4342"/>
    <w:rsid w:val="00CD1A1D"/>
    <w:rsid w:val="00CD37F8"/>
    <w:rsid w:val="00CE7A9D"/>
    <w:rsid w:val="00D04A82"/>
    <w:rsid w:val="00DD3370"/>
    <w:rsid w:val="00E03919"/>
    <w:rsid w:val="00F75FD9"/>
    <w:rsid w:val="00FB31F2"/>
    <w:rsid w:val="00FE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6173D-86AA-472F-ABCA-76F819FC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FD9"/>
    <w:pPr>
      <w:spacing w:after="0" w:line="240" w:lineRule="auto"/>
    </w:pPr>
    <w:rPr>
      <w:rFonts w:ascii="Times New Roman" w:hAnsi="Times New Roman" w:cs="Times New Roman"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2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29F"/>
    <w:rPr>
      <w:rFonts w:ascii="Segoe UI" w:hAnsi="Segoe UI" w:cs="Segoe UI"/>
      <w:sz w:val="18"/>
      <w:szCs w:val="18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Markovic</dc:creator>
  <cp:keywords/>
  <dc:description/>
  <cp:lastModifiedBy>Neda Markovic</cp:lastModifiedBy>
  <cp:revision>4</cp:revision>
  <cp:lastPrinted>2026-05-07T12:03:00Z</cp:lastPrinted>
  <dcterms:created xsi:type="dcterms:W3CDTF">2026-05-16T09:34:00Z</dcterms:created>
  <dcterms:modified xsi:type="dcterms:W3CDTF">2026-05-18T13:24:00Z</dcterms:modified>
</cp:coreProperties>
</file>